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CF92" w14:textId="5FBB9BA3" w:rsidR="00403EA8" w:rsidRDefault="00377091" w:rsidP="00377091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20A8870" wp14:editId="3B4E99BA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03EA8" w:rsidRPr="00E0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REGULAMIN UŻYTKOWANIA URZĄDZEŃ SIŁOWYCH W</w:t>
      </w:r>
      <w:r w:rsidR="008D4503" w:rsidRPr="00E0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03EA8" w:rsidRPr="00E0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STREFIE REKREACYJNEJ</w:t>
      </w:r>
    </w:p>
    <w:p w14:paraId="7AF1BA1A" w14:textId="7A60F60D" w:rsidR="00AE3AB1" w:rsidRPr="00E07588" w:rsidRDefault="00AE3AB1" w:rsidP="00377091">
      <w:pPr>
        <w:pStyle w:val="NormalnyWeb"/>
        <w:ind w:left="708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1B76EF75" w14:textId="77777777" w:rsidR="00403EA8" w:rsidRPr="00E07588" w:rsidRDefault="00403EA8" w:rsidP="00377091">
      <w:pPr>
        <w:pStyle w:val="NormalnyWeb"/>
        <w:ind w:firstLine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96898779"/>
      <w:r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wioślarz, wahadło, </w:t>
      </w:r>
      <w:proofErr w:type="spellStart"/>
      <w:r w:rsidRPr="00E07588">
        <w:rPr>
          <w:rFonts w:asciiTheme="minorHAnsi" w:hAnsiTheme="minorHAnsi" w:cstheme="minorHAnsi"/>
          <w:color w:val="000000"/>
          <w:sz w:val="22"/>
          <w:szCs w:val="22"/>
        </w:rPr>
        <w:t>orbitek</w:t>
      </w:r>
      <w:proofErr w:type="spellEnd"/>
      <w:r w:rsidRPr="00E07588">
        <w:rPr>
          <w:rFonts w:asciiTheme="minorHAnsi" w:hAnsiTheme="minorHAnsi" w:cstheme="minorHAnsi"/>
          <w:color w:val="000000"/>
          <w:sz w:val="22"/>
          <w:szCs w:val="22"/>
        </w:rPr>
        <w:t>, twister, krzesełka do wyciskania</w:t>
      </w:r>
    </w:p>
    <w:p w14:paraId="63DDAB7E" w14:textId="3CDEEE8A" w:rsidR="008D4503" w:rsidRPr="00E07588" w:rsidRDefault="00403EA8" w:rsidP="008D450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sz w:val="22"/>
          <w:szCs w:val="22"/>
        </w:rPr>
        <w:t>Opis sposobu użytkowania urządzeń siłowych znajduje się na każdym urządzeniu</w:t>
      </w:r>
      <w:r w:rsidR="00F93E96">
        <w:rPr>
          <w:rFonts w:asciiTheme="minorHAnsi" w:hAnsiTheme="minorHAnsi" w:cstheme="minorHAnsi"/>
          <w:sz w:val="22"/>
          <w:szCs w:val="22"/>
        </w:rPr>
        <w:t>.</w:t>
      </w:r>
    </w:p>
    <w:p w14:paraId="5DD5E5F8" w14:textId="1A979AB8" w:rsidR="00E07588" w:rsidRPr="00E07588" w:rsidRDefault="00E07588" w:rsidP="00E075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7588">
        <w:rPr>
          <w:rFonts w:asciiTheme="minorHAnsi" w:hAnsiTheme="minorHAnsi" w:cstheme="minorHAnsi"/>
          <w:sz w:val="22"/>
          <w:szCs w:val="22"/>
        </w:rPr>
        <w:t>Każda osoba korzystająca pierwszy raz z urządzeń siłowni ma obowiązek zapoznać się z zasadami bezpiecznego korzystania z urządzenia i sposobem wykonywania ćwiczeń, zamieszczonym na każdym urządzeni</w:t>
      </w:r>
      <w:r w:rsidR="00F93E96">
        <w:rPr>
          <w:rFonts w:asciiTheme="minorHAnsi" w:hAnsiTheme="minorHAnsi" w:cstheme="minorHAnsi"/>
          <w:sz w:val="22"/>
          <w:szCs w:val="22"/>
        </w:rPr>
        <w:t xml:space="preserve">u. </w:t>
      </w:r>
    </w:p>
    <w:p w14:paraId="343F9684" w14:textId="738A043F" w:rsidR="008D4503" w:rsidRPr="00E07588" w:rsidRDefault="00403EA8" w:rsidP="00E075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Warunkiem korzystania z siłowni w plenerze jest zapoznanie się z poniższym regulaminem i jego przestrzeganie.</w:t>
      </w:r>
    </w:p>
    <w:p w14:paraId="2E774E60" w14:textId="506C8F82" w:rsidR="008D4503" w:rsidRPr="00E07588" w:rsidRDefault="00403EA8" w:rsidP="00E075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Przed przystąpieniem do ćwiczenia należy sprawdzić stan urządzenia – usterki należy </w:t>
      </w:r>
      <w:r w:rsidR="008D4503"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każdorazowo </w:t>
      </w:r>
      <w:r w:rsidRPr="00E07588">
        <w:rPr>
          <w:rFonts w:asciiTheme="minorHAnsi" w:hAnsiTheme="minorHAnsi" w:cstheme="minorHAnsi"/>
          <w:color w:val="000000"/>
          <w:sz w:val="22"/>
          <w:szCs w:val="22"/>
        </w:rPr>
        <w:t>zgłaszać pracownikowi M</w:t>
      </w:r>
      <w:r w:rsidR="00E965D3">
        <w:rPr>
          <w:rFonts w:asciiTheme="minorHAnsi" w:hAnsiTheme="minorHAnsi" w:cstheme="minorHAnsi"/>
          <w:color w:val="000000"/>
          <w:sz w:val="22"/>
          <w:szCs w:val="22"/>
        </w:rPr>
        <w:t>OSiR</w:t>
      </w:r>
      <w:r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 Radzionków.</w:t>
      </w:r>
    </w:p>
    <w:p w14:paraId="6C974725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Siłownia udostępniana jest nieodpłatnie.</w:t>
      </w:r>
    </w:p>
    <w:p w14:paraId="1D0ADDA0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Osoby poniżej 14 roku życia mogą korzystać z siłowni tylko w obecności rodziców lub prawnego opiekuna.</w:t>
      </w:r>
    </w:p>
    <w:p w14:paraId="29D8271E" w14:textId="7BB30783" w:rsidR="00E07588" w:rsidRPr="00E07588" w:rsidRDefault="00E07588" w:rsidP="00E075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99157748"/>
      <w:r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Osoby korzystające z siłowni nie pozostają pod opieką MOSiR i korzystają z </w:t>
      </w:r>
      <w:r w:rsidR="00E965D3">
        <w:rPr>
          <w:rFonts w:asciiTheme="minorHAnsi" w:hAnsiTheme="minorHAnsi" w:cstheme="minorHAnsi"/>
          <w:color w:val="000000"/>
          <w:sz w:val="22"/>
          <w:szCs w:val="22"/>
        </w:rPr>
        <w:t>siłowni</w:t>
      </w:r>
      <w:r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 na własną odpowiedzialność.</w:t>
      </w:r>
    </w:p>
    <w:bookmarkEnd w:id="1"/>
    <w:p w14:paraId="1A55742B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Osoby z problemami zdrowotnymi, przed przystąpieniem do ćwiczeń, powinny skonsultować się z lekarzem.</w:t>
      </w:r>
    </w:p>
    <w:p w14:paraId="679DD615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Osoby korzystające z siłowni nie mogą być pod wpływem alkoholu, narkotyków lub innych środków odurzających</w:t>
      </w:r>
      <w:r w:rsidR="008D4503" w:rsidRPr="00E0758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94AD004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Na teren wygrodzonej strefy rekreacyjnej zabrania się wnoszenia wszelkiego rodzaju niebezpiecznych przedmiotów, środków odurzających, substancji psychotropowych.</w:t>
      </w:r>
    </w:p>
    <w:p w14:paraId="1A4EA42F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Na terenie wygrodzonej strefy rekreacyjnej obowiązuje bezwzględny zakaz palenia tytoniu.</w:t>
      </w:r>
    </w:p>
    <w:p w14:paraId="495AD6B0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Na terenie wygrodzonej strefy rekreacyjnej nie można zachowywać się głośno, nieprzyzwoicie, używać wulgarnych słów.</w:t>
      </w:r>
    </w:p>
    <w:p w14:paraId="4C42FC0E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Za zniszczenia lub uszkodzenia sprzętu spowodowane użyciem go niezgodnie z instrukcją użytkowania, obowiązuje odpłatność w wysokości 100 % wartości szkody.</w:t>
      </w:r>
    </w:p>
    <w:p w14:paraId="4C00D77D" w14:textId="7777777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Po zakończeniu ćwiczenia, urządzenie z którego się korzystało, winno być pozostawione w należytym stanie technicznym, jego otoczenie powinno być czyste.</w:t>
      </w:r>
    </w:p>
    <w:p w14:paraId="11692055" w14:textId="34D77067" w:rsidR="008D4503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Regulamin urządzeń siłowych w wygrodzonej strefie rekreacyjnej stanowi integraln</w:t>
      </w:r>
      <w:r w:rsidR="00E965D3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="00E965D3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E07588">
        <w:rPr>
          <w:rFonts w:asciiTheme="minorHAnsi" w:hAnsiTheme="minorHAnsi" w:cstheme="minorHAnsi"/>
          <w:color w:val="000000"/>
          <w:sz w:val="22"/>
          <w:szCs w:val="22"/>
        </w:rPr>
        <w:t>ść Regulaminu Ośrodka Sportowo-Rekreacyjnego Księża Góra.</w:t>
      </w:r>
    </w:p>
    <w:p w14:paraId="16854D87" w14:textId="5D4F2596" w:rsidR="00403EA8" w:rsidRPr="00E07588" w:rsidRDefault="00403EA8" w:rsidP="00403E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146CDD8F" w14:textId="49023BC0" w:rsidR="00E07588" w:rsidRPr="00E07588" w:rsidRDefault="00E07588" w:rsidP="00E075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07588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</w:t>
      </w:r>
      <w:r w:rsidRPr="00E0758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E07588">
        <w:rPr>
          <w:rFonts w:asciiTheme="minorHAnsi" w:hAnsiTheme="minorHAnsi" w:cstheme="minorHAnsi"/>
          <w:color w:val="000000"/>
          <w:sz w:val="22"/>
          <w:szCs w:val="22"/>
        </w:rPr>
        <w:t xml:space="preserve">uzyskać na stronie internetowej www.mosir.radzionkow.pl , w siedzibie MOSiR przy ul. Norwida 2A oraz pod nr tel. </w:t>
      </w:r>
      <w:r w:rsidRPr="00D43E88">
        <w:rPr>
          <w:rFonts w:asciiTheme="minorHAnsi" w:hAnsiTheme="minorHAnsi" w:cstheme="minorHAnsi"/>
          <w:sz w:val="22"/>
          <w:szCs w:val="22"/>
        </w:rPr>
        <w:t>32</w:t>
      </w:r>
      <w:r w:rsidR="00D43E88">
        <w:rPr>
          <w:rFonts w:asciiTheme="minorHAnsi" w:hAnsiTheme="minorHAnsi" w:cstheme="minorHAnsi"/>
          <w:sz w:val="22"/>
          <w:szCs w:val="22"/>
        </w:rPr>
        <w:t> </w:t>
      </w:r>
      <w:r w:rsidRPr="00D43E88">
        <w:rPr>
          <w:rFonts w:asciiTheme="minorHAnsi" w:hAnsiTheme="minorHAnsi" w:cstheme="minorHAnsi"/>
          <w:sz w:val="22"/>
          <w:szCs w:val="22"/>
        </w:rPr>
        <w:t>793</w:t>
      </w:r>
      <w:r w:rsidR="00D43E88">
        <w:rPr>
          <w:rFonts w:asciiTheme="minorHAnsi" w:hAnsiTheme="minorHAnsi" w:cstheme="minorHAnsi"/>
          <w:sz w:val="22"/>
          <w:szCs w:val="22"/>
        </w:rPr>
        <w:t xml:space="preserve"> </w:t>
      </w:r>
      <w:r w:rsidRPr="00D43E88">
        <w:rPr>
          <w:rFonts w:asciiTheme="minorHAnsi" w:hAnsiTheme="minorHAnsi" w:cstheme="minorHAnsi"/>
          <w:sz w:val="22"/>
          <w:szCs w:val="22"/>
        </w:rPr>
        <w:t>70</w:t>
      </w:r>
      <w:r w:rsidR="00D43E88">
        <w:rPr>
          <w:rFonts w:asciiTheme="minorHAnsi" w:hAnsiTheme="minorHAnsi" w:cstheme="minorHAnsi"/>
          <w:sz w:val="22"/>
          <w:szCs w:val="22"/>
        </w:rPr>
        <w:t xml:space="preserve"> </w:t>
      </w:r>
      <w:r w:rsidRPr="00D43E88">
        <w:rPr>
          <w:rFonts w:asciiTheme="minorHAnsi" w:hAnsiTheme="minorHAnsi" w:cstheme="minorHAnsi"/>
          <w:sz w:val="22"/>
          <w:szCs w:val="22"/>
        </w:rPr>
        <w:t>86.</w:t>
      </w:r>
    </w:p>
    <w:bookmarkEnd w:id="0"/>
    <w:p w14:paraId="2195C389" w14:textId="77777777" w:rsidR="00A41B97" w:rsidRDefault="00A41B97" w:rsidP="00403EA8">
      <w:pPr>
        <w:pStyle w:val="NormalnyWeb"/>
        <w:jc w:val="both"/>
        <w:rPr>
          <w:rFonts w:asciiTheme="minorHAnsi" w:hAnsiTheme="minorHAnsi" w:cstheme="minorHAnsi"/>
          <w:color w:val="000000"/>
        </w:rPr>
      </w:pPr>
    </w:p>
    <w:p w14:paraId="12FBFF59" w14:textId="674372BE" w:rsidR="00403EA8" w:rsidRPr="00AE3AB1" w:rsidRDefault="00403EA8" w:rsidP="00A41B97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AB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  <w:t>Regulamin zatwierdził:</w:t>
      </w:r>
    </w:p>
    <w:p w14:paraId="687FC1DC" w14:textId="64895395" w:rsidR="00403EA8" w:rsidRPr="00AE3AB1" w:rsidRDefault="00403EA8" w:rsidP="00A41B97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A41B97" w:rsidRPr="00AE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  <w:t>Dyrektor</w:t>
      </w:r>
    </w:p>
    <w:p w14:paraId="083D0E89" w14:textId="03585F03" w:rsidR="00403EA8" w:rsidRPr="00AE3AB1" w:rsidRDefault="00403EA8" w:rsidP="00A41B97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  <w:t>Miejskiego Ośrodka Sportu i Rekreacji</w:t>
      </w:r>
    </w:p>
    <w:p w14:paraId="296349AE" w14:textId="7041AE6F" w:rsidR="00403EA8" w:rsidRPr="00AE3AB1" w:rsidRDefault="00403EA8" w:rsidP="00A41B97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="00A41B97" w:rsidRPr="00AE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B97" w:rsidRPr="00AE3AB1">
        <w:rPr>
          <w:rFonts w:asciiTheme="minorHAnsi" w:hAnsiTheme="minorHAnsi" w:cstheme="minorHAnsi"/>
          <w:color w:val="000000"/>
          <w:sz w:val="22"/>
          <w:szCs w:val="22"/>
        </w:rPr>
        <w:tab/>
        <w:t>w Radzionkowie</w:t>
      </w:r>
    </w:p>
    <w:p w14:paraId="610E5C9E" w14:textId="77777777" w:rsidR="00403EA8" w:rsidRPr="00AE3AB1" w:rsidRDefault="00403EA8" w:rsidP="00A41B97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E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p w14:paraId="0F999A49" w14:textId="77777777" w:rsidR="00403EA8" w:rsidRDefault="00403EA8"/>
    <w:sectPr w:rsidR="00403EA8" w:rsidSect="00A41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09B5"/>
    <w:multiLevelType w:val="hybridMultilevel"/>
    <w:tmpl w:val="743ED228"/>
    <w:lvl w:ilvl="0" w:tplc="EC1A61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C0686"/>
    <w:multiLevelType w:val="hybridMultilevel"/>
    <w:tmpl w:val="CDA4B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6AB2"/>
    <w:multiLevelType w:val="hybridMultilevel"/>
    <w:tmpl w:val="CA5A6A60"/>
    <w:lvl w:ilvl="0" w:tplc="5502B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68877">
    <w:abstractNumId w:val="2"/>
  </w:num>
  <w:num w:numId="2" w16cid:durableId="1894851268">
    <w:abstractNumId w:val="0"/>
  </w:num>
  <w:num w:numId="3" w16cid:durableId="166987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8"/>
    <w:rsid w:val="00173453"/>
    <w:rsid w:val="0024220C"/>
    <w:rsid w:val="00377091"/>
    <w:rsid w:val="003A2B35"/>
    <w:rsid w:val="00403EA8"/>
    <w:rsid w:val="007C74FF"/>
    <w:rsid w:val="007E74B8"/>
    <w:rsid w:val="008573D4"/>
    <w:rsid w:val="008D4503"/>
    <w:rsid w:val="00A41B97"/>
    <w:rsid w:val="00A46EE2"/>
    <w:rsid w:val="00AE3AB1"/>
    <w:rsid w:val="00C35BD2"/>
    <w:rsid w:val="00D43E88"/>
    <w:rsid w:val="00D56F1A"/>
    <w:rsid w:val="00E07588"/>
    <w:rsid w:val="00E1560A"/>
    <w:rsid w:val="00E965D3"/>
    <w:rsid w:val="00F93E96"/>
    <w:rsid w:val="00FA06D8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AB2D"/>
  <w15:chartTrackingRefBased/>
  <w15:docId w15:val="{6AF85FE0-A5BF-4B93-A242-5AF0E6A9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E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E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3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3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3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3E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3E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3E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3E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3EA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0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5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5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16</cp:revision>
  <dcterms:created xsi:type="dcterms:W3CDTF">2025-04-30T07:17:00Z</dcterms:created>
  <dcterms:modified xsi:type="dcterms:W3CDTF">2025-06-12T08:39:00Z</dcterms:modified>
</cp:coreProperties>
</file>