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FAA7" w14:textId="16D5E364" w:rsidR="00541E2E" w:rsidRDefault="0097316A" w:rsidP="0097316A">
      <w:pPr>
        <w:pStyle w:val="NormalnyWeb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0B57290E" wp14:editId="26813531">
            <wp:extent cx="2043430" cy="657225"/>
            <wp:effectExtent l="0" t="0" r="0" b="9525"/>
            <wp:docPr id="19585758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color w:val="000000"/>
        </w:rPr>
        <w:t xml:space="preserve">                 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541E2E" w:rsidRPr="00541E2E">
        <w:rPr>
          <w:rFonts w:asciiTheme="minorHAnsi" w:hAnsiTheme="minorHAnsi" w:cstheme="minorHAnsi"/>
          <w:b/>
          <w:bCs/>
          <w:color w:val="000000"/>
        </w:rPr>
        <w:t>REGULAMIN ALTANY GRILLOWEJ</w:t>
      </w:r>
    </w:p>
    <w:p w14:paraId="6EE7D64E" w14:textId="49B79949" w:rsidR="00541E2E" w:rsidRPr="00541E2E" w:rsidRDefault="00541E2E" w:rsidP="00541E2E">
      <w:pPr>
        <w:pStyle w:val="NormalnyWeb"/>
        <w:jc w:val="center"/>
        <w:rPr>
          <w:rFonts w:asciiTheme="minorHAnsi" w:hAnsiTheme="minorHAnsi" w:cstheme="minorHAnsi"/>
          <w:b/>
          <w:bCs/>
          <w:color w:val="000000"/>
        </w:rPr>
      </w:pPr>
      <w:r w:rsidRPr="003200B9">
        <w:rPr>
          <w:rFonts w:asciiTheme="minorHAnsi" w:hAnsiTheme="minorHAnsi" w:cstheme="minorHAnsi"/>
          <w:b/>
          <w:bCs/>
          <w:color w:val="000000"/>
        </w:rPr>
        <w:t>NA TERENIE OŚRODKA SPORTOWO – REKREACYJNEGO KSIĘŻA GÓRA</w:t>
      </w:r>
    </w:p>
    <w:p w14:paraId="320D600B" w14:textId="009A1DD3" w:rsidR="00541E2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16FE0">
        <w:rPr>
          <w:rFonts w:asciiTheme="minorHAnsi" w:hAnsiTheme="minorHAnsi" w:cstheme="minorHAnsi"/>
        </w:rPr>
        <w:t xml:space="preserve">Właścicielem </w:t>
      </w:r>
      <w:r>
        <w:rPr>
          <w:rFonts w:asciiTheme="minorHAnsi" w:hAnsiTheme="minorHAnsi" w:cstheme="minorHAnsi"/>
        </w:rPr>
        <w:t>altany</w:t>
      </w:r>
      <w:r w:rsidRPr="00C16FE0">
        <w:rPr>
          <w:rFonts w:asciiTheme="minorHAnsi" w:hAnsiTheme="minorHAnsi" w:cstheme="minorHAnsi"/>
        </w:rPr>
        <w:t xml:space="preserve"> jest Gmina Radzionków.</w:t>
      </w:r>
    </w:p>
    <w:p w14:paraId="462A4310" w14:textId="6522F440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Zarządcą altany jest Miejski Ośrodek Sportu i Rekreacji w Radzionkowie.</w:t>
      </w:r>
    </w:p>
    <w:p w14:paraId="7B4EBDFF" w14:textId="4A0F7A61" w:rsidR="008D3DED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D3DED">
        <w:rPr>
          <w:rFonts w:asciiTheme="minorHAnsi" w:hAnsiTheme="minorHAnsi" w:cstheme="minorHAnsi"/>
        </w:rPr>
        <w:t>Z altany można korzystać zgodnie z obowiązującym harmonogramem</w:t>
      </w:r>
      <w:r w:rsidR="008D3DED">
        <w:rPr>
          <w:rFonts w:asciiTheme="minorHAnsi" w:hAnsiTheme="minorHAnsi" w:cstheme="minorHAnsi"/>
        </w:rPr>
        <w:t>.</w:t>
      </w:r>
    </w:p>
    <w:p w14:paraId="121EF0CB" w14:textId="062C78AB" w:rsidR="00541E2E" w:rsidRPr="008D3DED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D3DED">
        <w:rPr>
          <w:rFonts w:asciiTheme="minorHAnsi" w:hAnsiTheme="minorHAnsi" w:cstheme="minorHAnsi"/>
        </w:rPr>
        <w:t xml:space="preserve">Zakres oraz zasady korzystania z płatnych obiektów na terenie Ośrodka ustala Burmistrz miasta </w:t>
      </w:r>
      <w:r w:rsidR="008D3DED" w:rsidRPr="008D3DED">
        <w:rPr>
          <w:rFonts w:asciiTheme="minorHAnsi" w:hAnsiTheme="minorHAnsi" w:cstheme="minorHAnsi"/>
        </w:rPr>
        <w:t xml:space="preserve">- Zarządzenie w sprawie wysokości opłat za korzystanie z obiektów i urządzeń użyteczności publicznej Gminy Radzionków, służących działalności sportowo-rekreacyjnej, w którym Miejski Ośrodek Sportu </w:t>
      </w:r>
      <w:r w:rsidR="008D3DED">
        <w:rPr>
          <w:rFonts w:asciiTheme="minorHAnsi" w:hAnsiTheme="minorHAnsi" w:cstheme="minorHAnsi"/>
        </w:rPr>
        <w:t xml:space="preserve">              </w:t>
      </w:r>
      <w:r w:rsidR="008F11A7">
        <w:rPr>
          <w:rFonts w:asciiTheme="minorHAnsi" w:hAnsiTheme="minorHAnsi" w:cstheme="minorHAnsi"/>
        </w:rPr>
        <w:t xml:space="preserve"> </w:t>
      </w:r>
      <w:r w:rsidR="008D3DED">
        <w:rPr>
          <w:rFonts w:asciiTheme="minorHAnsi" w:hAnsiTheme="minorHAnsi" w:cstheme="minorHAnsi"/>
        </w:rPr>
        <w:t xml:space="preserve"> </w:t>
      </w:r>
      <w:r w:rsidR="008D3DED" w:rsidRPr="008D3DED">
        <w:rPr>
          <w:rFonts w:asciiTheme="minorHAnsi" w:hAnsiTheme="minorHAnsi" w:cstheme="minorHAnsi"/>
        </w:rPr>
        <w:t xml:space="preserve">i Rekreacji realizuje zadania statutowe. </w:t>
      </w:r>
      <w:r w:rsidRPr="008D3DED">
        <w:rPr>
          <w:rFonts w:asciiTheme="minorHAnsi" w:hAnsiTheme="minorHAnsi" w:cstheme="minorHAnsi"/>
        </w:rPr>
        <w:t xml:space="preserve">Aktualne zarządzenie znajduje się na stronie </w:t>
      </w:r>
      <w:hyperlink r:id="rId6" w:history="1">
        <w:r w:rsidRPr="008D3DED">
          <w:rPr>
            <w:rStyle w:val="Hipercze"/>
            <w:rFonts w:asciiTheme="minorHAnsi" w:hAnsiTheme="minorHAnsi" w:cstheme="minorHAnsi"/>
            <w:color w:val="auto"/>
          </w:rPr>
          <w:t>www.mosir.radzionkow.pl</w:t>
        </w:r>
      </w:hyperlink>
      <w:r w:rsidRPr="008D3DED">
        <w:rPr>
          <w:rFonts w:asciiTheme="minorHAnsi" w:hAnsiTheme="minorHAnsi" w:cstheme="minorHAnsi"/>
        </w:rPr>
        <w:t xml:space="preserve">. </w:t>
      </w:r>
    </w:p>
    <w:p w14:paraId="260887EB" w14:textId="77777777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Teren altany jest monitorowany i nadzorowany całodobowo.</w:t>
      </w:r>
    </w:p>
    <w:p w14:paraId="2EC3BECA" w14:textId="08FE9ED6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Każdy, kto przebywa na terenie altany  zobowiązany jest do zachowywania się zgodnie z ogólnie przyjętymi zasadami kultury osobistej ze szczególnym zwróceniem uwagi na bezpieczeństwo i komfort innych osób oraz do korzystania z obiektu zgodnie z jego przeznaczeniem.</w:t>
      </w:r>
    </w:p>
    <w:p w14:paraId="76C809B9" w14:textId="77777777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Odpowiedzialność za korzystanie ze sprzętu i urządzeń spoczywa na użytkownikach, którzy są zobowiązani do stosowania ich zgodnie z jego przeznaczeniem i warunkami bezpieczeństwa.</w:t>
      </w:r>
    </w:p>
    <w:p w14:paraId="1056AD98" w14:textId="77777777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Z altany korzystać można tylko po dokonaniu wcześniejszej rezerwacji oraz po podpisaniu umowy wynajmu.</w:t>
      </w:r>
    </w:p>
    <w:p w14:paraId="070B2F6E" w14:textId="301DF7C9" w:rsidR="00AD129E" w:rsidRPr="00AD129E" w:rsidRDefault="00AD129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 xml:space="preserve">Podpisanie umowy jest jednoznaczne z akceptacja zapisów obowiązujących regulaminów. </w:t>
      </w:r>
    </w:p>
    <w:p w14:paraId="7F91F18F" w14:textId="77777777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Za korzystanie z altany pobierana jest opłata określona kwotowo w treści umowy.</w:t>
      </w:r>
    </w:p>
    <w:p w14:paraId="4A92248F" w14:textId="77777777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Rezerwacji dokonuje jedna osoba podając swoje imię i nazwisko oraz numer telefonu.</w:t>
      </w:r>
    </w:p>
    <w:p w14:paraId="01543795" w14:textId="77777777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Okres korzystania z altany rozpoczyna się przekazaniem altany osobie dokonującej rezerwacji przez pracownika MOSiR a kończy zdaniem altany pracownikowi MOSiR.</w:t>
      </w:r>
    </w:p>
    <w:p w14:paraId="3E44BA03" w14:textId="627FDA4F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 xml:space="preserve">Korzystający z altany zobowiązani są do uprzątnięcia terenu altany przed zdaniem obiektu pracownikowi MOSiR. Nie uprzątnięcie terenu altany </w:t>
      </w:r>
      <w:r w:rsidR="00871AAF">
        <w:rPr>
          <w:rFonts w:asciiTheme="minorHAnsi" w:hAnsiTheme="minorHAnsi" w:cstheme="minorHAnsi"/>
        </w:rPr>
        <w:t xml:space="preserve">                      </w:t>
      </w:r>
      <w:r w:rsidRPr="00AD129E">
        <w:rPr>
          <w:rFonts w:asciiTheme="minorHAnsi" w:hAnsiTheme="minorHAnsi" w:cstheme="minorHAnsi"/>
        </w:rPr>
        <w:t xml:space="preserve">może skutkować naliczeniem kary wnikającej z zawartej umowy. </w:t>
      </w:r>
    </w:p>
    <w:p w14:paraId="58250890" w14:textId="77777777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W trakcie korzystania z altany należy zachować szczególną ostrożność na zagrożenie pożarowe.</w:t>
      </w:r>
    </w:p>
    <w:p w14:paraId="64D706F6" w14:textId="77777777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Przed opuszczeniem terenu altany należy zgasić żar w palenisku i upewnić się, że nie zostały tlące się cząstki, które mogą być przyczyną pożaru.</w:t>
      </w:r>
    </w:p>
    <w:p w14:paraId="04EF16A2" w14:textId="68D4288F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W czasie korzystania z altany zabrania się kąpieli w basenach</w:t>
      </w:r>
      <w:r w:rsidR="00AD129E" w:rsidRPr="00AD129E">
        <w:rPr>
          <w:rFonts w:asciiTheme="minorHAnsi" w:hAnsiTheme="minorHAnsi" w:cstheme="minorHAnsi"/>
        </w:rPr>
        <w:t>.</w:t>
      </w:r>
    </w:p>
    <w:p w14:paraId="568BE4E8" w14:textId="5499A0A4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 xml:space="preserve">Za szkody materialne powstałe na skutek nieprawidłowego korzystania z altany </w:t>
      </w:r>
      <w:r w:rsidR="00AD129E" w:rsidRPr="00AD129E">
        <w:rPr>
          <w:rFonts w:asciiTheme="minorHAnsi" w:hAnsiTheme="minorHAnsi" w:cstheme="minorHAnsi"/>
        </w:rPr>
        <w:t xml:space="preserve">i toalety </w:t>
      </w:r>
      <w:r w:rsidRPr="00AD129E">
        <w:rPr>
          <w:rFonts w:asciiTheme="minorHAnsi" w:hAnsiTheme="minorHAnsi" w:cstheme="minorHAnsi"/>
        </w:rPr>
        <w:t>odpowiadają korzystający z nich.</w:t>
      </w:r>
    </w:p>
    <w:p w14:paraId="2580EBC4" w14:textId="1027225D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Jednoczesne korzystanie z innych obiektów Ośrodka możliwe jest po wcześniejszych uzgodnieniach z administratorem terenu.</w:t>
      </w:r>
    </w:p>
    <w:p w14:paraId="1A599807" w14:textId="77777777" w:rsidR="00541E2E" w:rsidRPr="00AD129E" w:rsidRDefault="00541E2E" w:rsidP="00541E2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Na terenie altany ogrodowo-grillowej zabrania się:</w:t>
      </w:r>
    </w:p>
    <w:p w14:paraId="53FAF578" w14:textId="77777777" w:rsidR="00541E2E" w:rsidRPr="00AD129E" w:rsidRDefault="00541E2E" w:rsidP="00541E2E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palenia tytoniu poza miejscami do tego wyznaczonymi</w:t>
      </w:r>
    </w:p>
    <w:p w14:paraId="4223156E" w14:textId="77777777" w:rsidR="00541E2E" w:rsidRPr="00AD129E" w:rsidRDefault="00541E2E" w:rsidP="00541E2E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korzystania z obiektu niezgodnie z przeznaczeniem</w:t>
      </w:r>
    </w:p>
    <w:p w14:paraId="38CDD705" w14:textId="77777777" w:rsidR="00541E2E" w:rsidRPr="00AD129E" w:rsidRDefault="00541E2E" w:rsidP="00541E2E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niszczenia urządzeń i sprzętu znajdujących się na terenie altany ogrodowo-grillowej i terenach przyległych</w:t>
      </w:r>
    </w:p>
    <w:p w14:paraId="084C8AA9" w14:textId="77777777" w:rsidR="00541E2E" w:rsidRPr="00AD129E" w:rsidRDefault="00541E2E" w:rsidP="00541E2E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wprowadzania zwierząt</w:t>
      </w:r>
    </w:p>
    <w:p w14:paraId="02B5F471" w14:textId="77777777" w:rsidR="00541E2E" w:rsidRPr="00AD129E" w:rsidRDefault="00541E2E" w:rsidP="00541E2E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przeskakiwania oraz wchodzenia przez płoty i bramki</w:t>
      </w:r>
    </w:p>
    <w:p w14:paraId="3F6AC857" w14:textId="77777777" w:rsidR="00541E2E" w:rsidRPr="00AD129E" w:rsidRDefault="00541E2E" w:rsidP="00541E2E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zakłócania ciszy nocnej</w:t>
      </w:r>
    </w:p>
    <w:p w14:paraId="091D34B2" w14:textId="77777777" w:rsidR="00541E2E" w:rsidRPr="00AD129E" w:rsidRDefault="00541E2E" w:rsidP="00541E2E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Osoby przebywające na terenie Ośrodka i korzystające z altany nie pozostają pod opieką MOSiR.</w:t>
      </w:r>
    </w:p>
    <w:p w14:paraId="6E00A677" w14:textId="77777777" w:rsidR="00541E2E" w:rsidRPr="00AD129E" w:rsidRDefault="00541E2E" w:rsidP="00541E2E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Wszelkie zauważone na terenie altany braki oraz usterki należy zgłaszać u pracownika MOSiR.</w:t>
      </w:r>
    </w:p>
    <w:p w14:paraId="7B12205B" w14:textId="77777777" w:rsidR="00541E2E" w:rsidRPr="00AD129E" w:rsidRDefault="00541E2E" w:rsidP="00541E2E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MOSiR nie ponosi odpowiedzialności za rzeczy pozostawione na jego terenie.</w:t>
      </w:r>
    </w:p>
    <w:p w14:paraId="4DC39FD0" w14:textId="77777777" w:rsidR="00541E2E" w:rsidRPr="00AD129E" w:rsidRDefault="00541E2E" w:rsidP="00541E2E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Niniejszy regulamin stanowi integralną część Regulaminu całego Ośrodka Księża Góra.</w:t>
      </w:r>
    </w:p>
    <w:p w14:paraId="00B70FD1" w14:textId="0FF27D90" w:rsidR="00541E2E" w:rsidRPr="00AD129E" w:rsidRDefault="00541E2E" w:rsidP="00541E2E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Na terenie obiektu prowadzony jest przez Miejski Ośrodek Sportu i Rekreacji w Radzionkowie monitoring wizyjny, w celu zapewnienia porządku publicznego, ochrony mienia, ochrony obiektów i urządzeń użyteczności publicznej. Administratorem gromadzonych danych osobowych jest MOSiR</w:t>
      </w:r>
      <w:r w:rsidR="008F11A7">
        <w:rPr>
          <w:rFonts w:asciiTheme="minorHAnsi" w:hAnsiTheme="minorHAnsi" w:cstheme="minorHAnsi"/>
        </w:rPr>
        <w:t xml:space="preserve">             </w:t>
      </w:r>
      <w:r w:rsidRPr="00AD129E">
        <w:rPr>
          <w:rFonts w:asciiTheme="minorHAnsi" w:hAnsiTheme="minorHAnsi" w:cstheme="minorHAnsi"/>
        </w:rPr>
        <w:t xml:space="preserve"> w Radzionkowie. Pełną informację dotyczącą monitoringu można uzyskać na stronie internetowej www.mosir.radzionkow.pl , w siedzibie MOSiR-u </w:t>
      </w:r>
      <w:r w:rsidR="008F11A7">
        <w:rPr>
          <w:rFonts w:asciiTheme="minorHAnsi" w:hAnsiTheme="minorHAnsi" w:cstheme="minorHAnsi"/>
        </w:rPr>
        <w:t xml:space="preserve">           </w:t>
      </w:r>
      <w:r w:rsidRPr="00AD129E">
        <w:rPr>
          <w:rFonts w:asciiTheme="minorHAnsi" w:hAnsiTheme="minorHAnsi" w:cstheme="minorHAnsi"/>
        </w:rPr>
        <w:t>przy ul. Norwida 2A oraz pod nr tel. 32 793-70-86.</w:t>
      </w:r>
    </w:p>
    <w:p w14:paraId="2B15C678" w14:textId="142C409A" w:rsidR="00541E2E" w:rsidRPr="00AD129E" w:rsidRDefault="00541E2E" w:rsidP="00541E2E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D129E">
        <w:rPr>
          <w:rFonts w:asciiTheme="minorHAnsi" w:hAnsiTheme="minorHAnsi" w:cstheme="minorHAnsi"/>
        </w:rPr>
        <w:t>W razie nieprzestrzegania zapisów niniejszego Regulaminu pracownicy MOSIR-u mogą wezwać do opuszczenia obiektu i zakazać dalszego z niego korzystania, a w przypadku odmowy wezwać siły porządkowe, Straż Miejską lub Policję.</w:t>
      </w:r>
    </w:p>
    <w:p w14:paraId="5B37C583" w14:textId="77777777" w:rsidR="00AD129E" w:rsidRDefault="00AD129E" w:rsidP="00541E2E">
      <w:pPr>
        <w:pStyle w:val="NormalnyWeb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D6BB4E5" w14:textId="2E24F780" w:rsidR="00541E2E" w:rsidRPr="00541E2E" w:rsidRDefault="00541E2E" w:rsidP="00C36001">
      <w:pPr>
        <w:pStyle w:val="NormalnyWeb"/>
        <w:ind w:firstLine="360"/>
        <w:jc w:val="both"/>
        <w:rPr>
          <w:rFonts w:asciiTheme="minorHAnsi" w:hAnsiTheme="minorHAnsi" w:cstheme="minorHAnsi"/>
          <w:b/>
          <w:bCs/>
          <w:color w:val="FF0000"/>
        </w:rPr>
      </w:pPr>
      <w:r w:rsidRPr="00541E2E">
        <w:rPr>
          <w:rFonts w:asciiTheme="minorHAnsi" w:hAnsiTheme="minorHAnsi" w:cstheme="minorHAnsi"/>
          <w:b/>
          <w:bCs/>
          <w:color w:val="FF0000"/>
        </w:rPr>
        <w:t>TELEFONY ALARMOWE:</w:t>
      </w:r>
    </w:p>
    <w:p w14:paraId="2807A416" w14:textId="77777777" w:rsidR="00541E2E" w:rsidRPr="00AD129E" w:rsidRDefault="00541E2E" w:rsidP="00C36001">
      <w:pPr>
        <w:pStyle w:val="NormalnyWeb"/>
        <w:ind w:firstLine="360"/>
        <w:jc w:val="both"/>
        <w:rPr>
          <w:rFonts w:asciiTheme="minorHAnsi" w:hAnsiTheme="minorHAnsi" w:cstheme="minorHAnsi"/>
          <w:b/>
          <w:bCs/>
          <w:color w:val="FF0000"/>
        </w:rPr>
      </w:pPr>
      <w:r w:rsidRPr="00AD129E">
        <w:rPr>
          <w:rFonts w:asciiTheme="minorHAnsi" w:hAnsiTheme="minorHAnsi" w:cstheme="minorHAnsi"/>
          <w:b/>
          <w:bCs/>
          <w:color w:val="FF0000"/>
        </w:rPr>
        <w:t>Pogotowie ratunkowe – 999</w:t>
      </w:r>
    </w:p>
    <w:p w14:paraId="482EB33D" w14:textId="77777777" w:rsidR="00541E2E" w:rsidRPr="00AD129E" w:rsidRDefault="00541E2E" w:rsidP="00C36001">
      <w:pPr>
        <w:pStyle w:val="NormalnyWeb"/>
        <w:ind w:firstLine="360"/>
        <w:jc w:val="both"/>
        <w:rPr>
          <w:rFonts w:asciiTheme="minorHAnsi" w:hAnsiTheme="minorHAnsi" w:cstheme="minorHAnsi"/>
          <w:b/>
          <w:bCs/>
          <w:color w:val="FF0000"/>
        </w:rPr>
      </w:pPr>
      <w:r w:rsidRPr="00AD129E">
        <w:rPr>
          <w:rFonts w:asciiTheme="minorHAnsi" w:hAnsiTheme="minorHAnsi" w:cstheme="minorHAnsi"/>
          <w:b/>
          <w:bCs/>
          <w:color w:val="FF0000"/>
        </w:rPr>
        <w:t>Straż pożarna – 998</w:t>
      </w:r>
    </w:p>
    <w:p w14:paraId="429EFD6E" w14:textId="77777777" w:rsidR="00541E2E" w:rsidRPr="00AD129E" w:rsidRDefault="00541E2E" w:rsidP="00C36001">
      <w:pPr>
        <w:pStyle w:val="NormalnyWeb"/>
        <w:ind w:firstLine="360"/>
        <w:jc w:val="both"/>
        <w:rPr>
          <w:rFonts w:asciiTheme="minorHAnsi" w:hAnsiTheme="minorHAnsi" w:cstheme="minorHAnsi"/>
          <w:b/>
          <w:bCs/>
          <w:color w:val="FF0000"/>
        </w:rPr>
      </w:pPr>
      <w:r w:rsidRPr="00AD129E">
        <w:rPr>
          <w:rFonts w:asciiTheme="minorHAnsi" w:hAnsiTheme="minorHAnsi" w:cstheme="minorHAnsi"/>
          <w:b/>
          <w:bCs/>
          <w:color w:val="FF0000"/>
        </w:rPr>
        <w:t>Policja – 997</w:t>
      </w:r>
    </w:p>
    <w:p w14:paraId="7B0A796A" w14:textId="66C6B337" w:rsidR="00541E2E" w:rsidRPr="00C36001" w:rsidRDefault="00541E2E" w:rsidP="00C36001">
      <w:pPr>
        <w:pStyle w:val="NormalnyWeb"/>
        <w:ind w:firstLine="360"/>
        <w:jc w:val="both"/>
        <w:rPr>
          <w:rFonts w:asciiTheme="minorHAnsi" w:hAnsiTheme="minorHAnsi" w:cstheme="minorHAnsi"/>
          <w:b/>
          <w:bCs/>
          <w:color w:val="FF0000"/>
        </w:rPr>
      </w:pPr>
      <w:r w:rsidRPr="00AD129E">
        <w:rPr>
          <w:rFonts w:asciiTheme="minorHAnsi" w:hAnsiTheme="minorHAnsi" w:cstheme="minorHAnsi"/>
          <w:b/>
          <w:bCs/>
          <w:color w:val="FF0000"/>
        </w:rPr>
        <w:t>Administrator – 32 793 70 86</w:t>
      </w:r>
    </w:p>
    <w:p w14:paraId="0EB72604" w14:textId="77777777" w:rsidR="00AD129E" w:rsidRDefault="00AD129E" w:rsidP="00541E2E">
      <w:pPr>
        <w:pStyle w:val="NormalnyWeb"/>
        <w:ind w:left="3540" w:firstLine="708"/>
        <w:jc w:val="both"/>
        <w:rPr>
          <w:rFonts w:asciiTheme="minorHAnsi" w:hAnsiTheme="minorHAnsi" w:cstheme="minorHAnsi"/>
          <w:color w:val="000000"/>
        </w:rPr>
      </w:pPr>
    </w:p>
    <w:p w14:paraId="4498B2EB" w14:textId="6496B199" w:rsidR="00541E2E" w:rsidRPr="00541E2E" w:rsidRDefault="00541E2E" w:rsidP="00541E2E">
      <w:pPr>
        <w:pStyle w:val="NormalnyWeb"/>
        <w:ind w:left="3540" w:firstLine="708"/>
        <w:jc w:val="both"/>
        <w:rPr>
          <w:rFonts w:asciiTheme="minorHAnsi" w:hAnsiTheme="minorHAnsi" w:cstheme="minorHAnsi"/>
          <w:color w:val="000000"/>
        </w:rPr>
      </w:pPr>
      <w:r w:rsidRPr="00541E2E">
        <w:rPr>
          <w:rFonts w:asciiTheme="minorHAnsi" w:hAnsiTheme="minorHAnsi" w:cstheme="minorHAnsi"/>
          <w:color w:val="000000"/>
        </w:rPr>
        <w:t>Regulamin zatwierdził</w:t>
      </w:r>
      <w:r w:rsidR="002E40A5">
        <w:rPr>
          <w:rFonts w:asciiTheme="minorHAnsi" w:hAnsiTheme="minorHAnsi" w:cstheme="minorHAnsi"/>
          <w:color w:val="000000"/>
        </w:rPr>
        <w:t>:</w:t>
      </w:r>
    </w:p>
    <w:p w14:paraId="5A954050" w14:textId="77777777" w:rsidR="00541E2E" w:rsidRDefault="00541E2E" w:rsidP="00541E2E">
      <w:pPr>
        <w:pStyle w:val="NormalnyWeb"/>
        <w:ind w:left="3540" w:firstLine="708"/>
        <w:jc w:val="both"/>
        <w:rPr>
          <w:rFonts w:asciiTheme="minorHAnsi" w:hAnsiTheme="minorHAnsi" w:cstheme="minorHAnsi"/>
          <w:color w:val="000000"/>
        </w:rPr>
      </w:pPr>
      <w:r w:rsidRPr="00541E2E">
        <w:rPr>
          <w:rFonts w:asciiTheme="minorHAnsi" w:hAnsiTheme="minorHAnsi" w:cstheme="minorHAnsi"/>
          <w:color w:val="000000"/>
        </w:rPr>
        <w:t xml:space="preserve">Dyrektor </w:t>
      </w:r>
    </w:p>
    <w:p w14:paraId="3114B01F" w14:textId="5BE0CFEB" w:rsidR="00541E2E" w:rsidRPr="00541E2E" w:rsidRDefault="00541E2E" w:rsidP="00541E2E">
      <w:pPr>
        <w:pStyle w:val="NormalnyWeb"/>
        <w:ind w:left="3540" w:firstLine="708"/>
        <w:jc w:val="both"/>
        <w:rPr>
          <w:rFonts w:asciiTheme="minorHAnsi" w:hAnsiTheme="minorHAnsi" w:cstheme="minorHAnsi"/>
          <w:color w:val="000000"/>
        </w:rPr>
      </w:pPr>
      <w:r w:rsidRPr="00541E2E">
        <w:rPr>
          <w:rFonts w:asciiTheme="minorHAnsi" w:hAnsiTheme="minorHAnsi" w:cstheme="minorHAnsi"/>
          <w:color w:val="000000"/>
        </w:rPr>
        <w:t>Miejskiego Ośrodka Sportu i Rekreacji</w:t>
      </w:r>
    </w:p>
    <w:p w14:paraId="01B56B6F" w14:textId="77777777" w:rsidR="00541E2E" w:rsidRPr="00541E2E" w:rsidRDefault="00541E2E" w:rsidP="00541E2E">
      <w:pPr>
        <w:pStyle w:val="NormalnyWeb"/>
        <w:ind w:left="3540" w:firstLine="708"/>
        <w:jc w:val="both"/>
        <w:rPr>
          <w:rFonts w:asciiTheme="minorHAnsi" w:hAnsiTheme="minorHAnsi" w:cstheme="minorHAnsi"/>
          <w:color w:val="000000"/>
        </w:rPr>
      </w:pPr>
      <w:r w:rsidRPr="00541E2E">
        <w:rPr>
          <w:rFonts w:asciiTheme="minorHAnsi" w:hAnsiTheme="minorHAnsi" w:cstheme="minorHAnsi"/>
          <w:color w:val="000000"/>
        </w:rPr>
        <w:t>w Radzionkowie</w:t>
      </w:r>
    </w:p>
    <w:p w14:paraId="072D781E" w14:textId="77777777" w:rsidR="00541E2E" w:rsidRDefault="00541E2E"/>
    <w:sectPr w:rsidR="00541E2E" w:rsidSect="001A3022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35B"/>
    <w:multiLevelType w:val="hybridMultilevel"/>
    <w:tmpl w:val="F510322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A5D9D"/>
    <w:multiLevelType w:val="hybridMultilevel"/>
    <w:tmpl w:val="0B1C8D9C"/>
    <w:lvl w:ilvl="0" w:tplc="6CBCD86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20E0640"/>
    <w:multiLevelType w:val="hybridMultilevel"/>
    <w:tmpl w:val="4282F8FE"/>
    <w:lvl w:ilvl="0" w:tplc="C93A662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566807">
    <w:abstractNumId w:val="2"/>
  </w:num>
  <w:num w:numId="2" w16cid:durableId="919676537">
    <w:abstractNumId w:val="1"/>
  </w:num>
  <w:num w:numId="3" w16cid:durableId="17199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2E"/>
    <w:rsid w:val="0013475F"/>
    <w:rsid w:val="001A3022"/>
    <w:rsid w:val="00200DF2"/>
    <w:rsid w:val="0026163D"/>
    <w:rsid w:val="002E40A5"/>
    <w:rsid w:val="00541E2E"/>
    <w:rsid w:val="006575B7"/>
    <w:rsid w:val="007513C1"/>
    <w:rsid w:val="00871AAF"/>
    <w:rsid w:val="008C3B9D"/>
    <w:rsid w:val="008D3DED"/>
    <w:rsid w:val="008F11A7"/>
    <w:rsid w:val="0097316A"/>
    <w:rsid w:val="00A0711B"/>
    <w:rsid w:val="00AD129E"/>
    <w:rsid w:val="00BD579A"/>
    <w:rsid w:val="00C36001"/>
    <w:rsid w:val="00C65F75"/>
    <w:rsid w:val="00CB1BF6"/>
    <w:rsid w:val="00E3759A"/>
    <w:rsid w:val="00F4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900D"/>
  <w15:chartTrackingRefBased/>
  <w15:docId w15:val="{96F3C310-6138-4726-B9D6-D8F6CA40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E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E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E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E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E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E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E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E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E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E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E2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41E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1E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E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1E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E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E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ir.radzion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msoffice@mosir.radzionkow.pl</cp:lastModifiedBy>
  <cp:revision>7</cp:revision>
  <cp:lastPrinted>2025-05-08T09:37:00Z</cp:lastPrinted>
  <dcterms:created xsi:type="dcterms:W3CDTF">2025-05-08T09:29:00Z</dcterms:created>
  <dcterms:modified xsi:type="dcterms:W3CDTF">2025-05-08T10:13:00Z</dcterms:modified>
</cp:coreProperties>
</file>